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20F5C" w14:textId="74EF70D7" w:rsidR="00C15EF1" w:rsidRPr="005B6F29" w:rsidRDefault="009F26AB" w:rsidP="002A7737">
      <w:pPr>
        <w:jc w:val="center"/>
        <w:rPr>
          <w:rFonts w:ascii="Helvetica Neue Light" w:hAnsi="Helvetica Neue Light"/>
          <w:sz w:val="28"/>
        </w:rPr>
      </w:pPr>
      <w:r w:rsidRPr="005B6F29">
        <w:rPr>
          <w:rFonts w:ascii="Helvetica Neue Light" w:hAnsi="Helvetica Neue Light"/>
          <w:sz w:val="28"/>
        </w:rPr>
        <w:t xml:space="preserve">NACTON </w:t>
      </w:r>
      <w:r w:rsidR="00BE396F">
        <w:rPr>
          <w:rFonts w:ascii="Helvetica Neue Light" w:hAnsi="Helvetica Neue Light"/>
          <w:sz w:val="28"/>
        </w:rPr>
        <w:t xml:space="preserve">VILLAGE </w:t>
      </w:r>
      <w:r w:rsidRPr="005B6F29">
        <w:rPr>
          <w:rFonts w:ascii="Helvetica Neue Light" w:hAnsi="Helvetica Neue Light"/>
          <w:sz w:val="28"/>
        </w:rPr>
        <w:t>COMMUNITY COUNCIL</w:t>
      </w:r>
    </w:p>
    <w:p w14:paraId="17C406C1" w14:textId="77777777" w:rsidR="002A7737" w:rsidRPr="00DC128F" w:rsidRDefault="002A7737" w:rsidP="00C336B4">
      <w:pPr>
        <w:jc w:val="center"/>
        <w:rPr>
          <w:rFonts w:ascii="Calibri" w:hAnsi="Calibri"/>
          <w:b/>
          <w:sz w:val="20"/>
          <w:u w:val="single"/>
        </w:rPr>
      </w:pPr>
      <w:r w:rsidRPr="00DC128F">
        <w:rPr>
          <w:rFonts w:ascii="Calibri" w:hAnsi="Calibri"/>
          <w:sz w:val="20"/>
        </w:rPr>
        <w:t>Registered charity no.1000065</w:t>
      </w:r>
    </w:p>
    <w:p w14:paraId="5643D4C8" w14:textId="7160F632" w:rsidR="002A7737" w:rsidRPr="00DC128F" w:rsidRDefault="002A7737" w:rsidP="002A7737">
      <w:pPr>
        <w:jc w:val="center"/>
        <w:rPr>
          <w:rFonts w:ascii="Calibri" w:hAnsi="Calibri"/>
          <w:sz w:val="20"/>
        </w:rPr>
      </w:pPr>
      <w:r w:rsidRPr="00DC128F">
        <w:rPr>
          <w:rFonts w:ascii="Calibri" w:hAnsi="Calibri"/>
          <w:i/>
          <w:sz w:val="20"/>
        </w:rPr>
        <w:t>Repo</w:t>
      </w:r>
      <w:r w:rsidR="007D1CE7" w:rsidRPr="00DC128F">
        <w:rPr>
          <w:rFonts w:ascii="Calibri" w:hAnsi="Calibri"/>
          <w:i/>
          <w:sz w:val="20"/>
        </w:rPr>
        <w:t xml:space="preserve">rt to </w:t>
      </w:r>
      <w:proofErr w:type="spellStart"/>
      <w:r w:rsidR="007D1CE7" w:rsidRPr="00DC128F">
        <w:rPr>
          <w:rFonts w:ascii="Calibri" w:hAnsi="Calibri"/>
          <w:i/>
          <w:sz w:val="20"/>
        </w:rPr>
        <w:t>Nacton</w:t>
      </w:r>
      <w:proofErr w:type="spellEnd"/>
      <w:r w:rsidR="007D1CE7" w:rsidRPr="00DC128F">
        <w:rPr>
          <w:rFonts w:ascii="Calibri" w:hAnsi="Calibri"/>
          <w:i/>
          <w:sz w:val="20"/>
        </w:rPr>
        <w:t xml:space="preserve"> Parish Council </w:t>
      </w:r>
      <w:r w:rsidR="00FA0FB1">
        <w:rPr>
          <w:rFonts w:ascii="Calibri" w:hAnsi="Calibri"/>
          <w:i/>
          <w:sz w:val="20"/>
        </w:rPr>
        <w:t xml:space="preserve">year ending </w:t>
      </w:r>
      <w:r w:rsidR="007D1CE7" w:rsidRPr="00DC128F">
        <w:rPr>
          <w:rFonts w:ascii="Calibri" w:hAnsi="Calibri"/>
          <w:i/>
          <w:sz w:val="20"/>
        </w:rPr>
        <w:t>20</w:t>
      </w:r>
      <w:r w:rsidR="001B58E6">
        <w:rPr>
          <w:rFonts w:ascii="Calibri" w:hAnsi="Calibri"/>
          <w:i/>
          <w:sz w:val="20"/>
        </w:rPr>
        <w:t>2</w:t>
      </w:r>
      <w:r w:rsidR="0074663E">
        <w:rPr>
          <w:rFonts w:ascii="Calibri" w:hAnsi="Calibri"/>
          <w:i/>
          <w:sz w:val="20"/>
        </w:rPr>
        <w:t>2</w:t>
      </w:r>
    </w:p>
    <w:p w14:paraId="0346DF1E" w14:textId="77777777" w:rsidR="002A7737" w:rsidRPr="00DC128F" w:rsidRDefault="002A7737" w:rsidP="002A7737">
      <w:pPr>
        <w:rPr>
          <w:rFonts w:ascii="Calibri" w:hAnsi="Calibri"/>
          <w:sz w:val="20"/>
        </w:rPr>
      </w:pPr>
    </w:p>
    <w:p w14:paraId="50EA28EF" w14:textId="18EDFDA6" w:rsidR="002A7737" w:rsidRPr="00DC128F" w:rsidRDefault="002A7737" w:rsidP="002A7737">
      <w:pPr>
        <w:rPr>
          <w:rFonts w:ascii="Calibri" w:hAnsi="Calibri"/>
          <w:sz w:val="20"/>
          <w:u w:val="single"/>
        </w:rPr>
      </w:pPr>
      <w:r w:rsidRPr="00DC128F">
        <w:rPr>
          <w:rFonts w:ascii="Calibri" w:hAnsi="Calibri"/>
          <w:sz w:val="20"/>
          <w:u w:val="single"/>
        </w:rPr>
        <w:t>O</w:t>
      </w:r>
      <w:r w:rsidR="00BA3968">
        <w:rPr>
          <w:rFonts w:ascii="Calibri" w:hAnsi="Calibri"/>
          <w:sz w:val="20"/>
          <w:u w:val="single"/>
        </w:rPr>
        <w:t>fficers of the Council for 200</w:t>
      </w:r>
      <w:r w:rsidR="00351A0C">
        <w:rPr>
          <w:rFonts w:ascii="Calibri" w:hAnsi="Calibri"/>
          <w:sz w:val="20"/>
          <w:u w:val="single"/>
        </w:rPr>
        <w:t>2</w:t>
      </w:r>
      <w:r w:rsidR="007016DD">
        <w:rPr>
          <w:rFonts w:ascii="Calibri" w:hAnsi="Calibri"/>
          <w:sz w:val="20"/>
          <w:u w:val="single"/>
        </w:rPr>
        <w:t>2</w:t>
      </w:r>
      <w:r w:rsidR="00BA3968">
        <w:rPr>
          <w:rFonts w:ascii="Calibri" w:hAnsi="Calibri"/>
          <w:sz w:val="20"/>
          <w:u w:val="single"/>
        </w:rPr>
        <w:t>/20</w:t>
      </w:r>
      <w:r w:rsidR="001B58E6">
        <w:rPr>
          <w:rFonts w:ascii="Calibri" w:hAnsi="Calibri"/>
          <w:sz w:val="20"/>
          <w:u w:val="single"/>
        </w:rPr>
        <w:t>2</w:t>
      </w:r>
      <w:r w:rsidR="007016DD">
        <w:rPr>
          <w:rFonts w:ascii="Calibri" w:hAnsi="Calibri"/>
          <w:sz w:val="20"/>
          <w:u w:val="single"/>
        </w:rPr>
        <w:t>3</w:t>
      </w:r>
      <w:r w:rsidRPr="00DC128F">
        <w:rPr>
          <w:rFonts w:ascii="Calibri" w:hAnsi="Calibri"/>
          <w:sz w:val="20"/>
          <w:u w:val="single"/>
        </w:rPr>
        <w:t xml:space="preserve"> were:</w:t>
      </w:r>
    </w:p>
    <w:p w14:paraId="42314B04" w14:textId="77777777" w:rsidR="002A7737" w:rsidRPr="00BA3968" w:rsidRDefault="002A7737" w:rsidP="00BA3968">
      <w:pPr>
        <w:spacing w:after="80"/>
        <w:ind w:left="720"/>
        <w:rPr>
          <w:rFonts w:ascii="Calibri" w:hAnsi="Calibri"/>
          <w:sz w:val="20"/>
        </w:rPr>
      </w:pPr>
      <w:r w:rsidRPr="00DC128F">
        <w:rPr>
          <w:rFonts w:ascii="Calibri" w:hAnsi="Calibri"/>
          <w:i/>
          <w:sz w:val="20"/>
        </w:rPr>
        <w:t xml:space="preserve">Chairman: </w:t>
      </w:r>
      <w:r w:rsidRPr="00DC128F">
        <w:rPr>
          <w:rFonts w:ascii="Calibri" w:hAnsi="Calibri"/>
          <w:sz w:val="20"/>
        </w:rPr>
        <w:t>Jos Leeder</w:t>
      </w:r>
      <w:r w:rsidRPr="00DC128F">
        <w:rPr>
          <w:rFonts w:ascii="Calibri" w:hAnsi="Calibri"/>
          <w:sz w:val="20"/>
        </w:rPr>
        <w:tab/>
      </w:r>
      <w:r w:rsidRPr="00DC128F">
        <w:rPr>
          <w:rFonts w:ascii="Calibri" w:hAnsi="Calibri"/>
          <w:i/>
          <w:sz w:val="20"/>
        </w:rPr>
        <w:t>Secretary</w:t>
      </w:r>
      <w:r w:rsidR="0021024D" w:rsidRPr="00DC128F">
        <w:rPr>
          <w:rFonts w:ascii="Calibri" w:hAnsi="Calibri"/>
          <w:sz w:val="20"/>
        </w:rPr>
        <w:t>: Emma Wilson</w:t>
      </w:r>
      <w:r w:rsidRPr="00DC128F">
        <w:rPr>
          <w:rFonts w:ascii="Calibri" w:hAnsi="Calibri"/>
          <w:sz w:val="20"/>
        </w:rPr>
        <w:t xml:space="preserve"> </w:t>
      </w:r>
      <w:r w:rsidR="00FD1669" w:rsidRPr="00DC128F">
        <w:rPr>
          <w:rFonts w:ascii="Calibri" w:hAnsi="Calibri"/>
          <w:sz w:val="20"/>
        </w:rPr>
        <w:t xml:space="preserve">   </w:t>
      </w:r>
      <w:r w:rsidRPr="00DC128F">
        <w:rPr>
          <w:rFonts w:ascii="Calibri" w:hAnsi="Calibri"/>
          <w:i/>
          <w:sz w:val="20"/>
        </w:rPr>
        <w:t>Treasurer</w:t>
      </w:r>
      <w:r w:rsidRPr="00DC128F">
        <w:rPr>
          <w:rFonts w:ascii="Calibri" w:hAnsi="Calibri"/>
          <w:sz w:val="20"/>
        </w:rPr>
        <w:t>: Paula Warner</w:t>
      </w:r>
      <w:r w:rsidRPr="00DC128F">
        <w:rPr>
          <w:rFonts w:ascii="Calibri" w:hAnsi="Calibri"/>
          <w:sz w:val="20"/>
        </w:rPr>
        <w:tab/>
      </w:r>
    </w:p>
    <w:p w14:paraId="7817C266" w14:textId="5A34E629" w:rsidR="002A7737" w:rsidRPr="00DC128F" w:rsidRDefault="002A7737" w:rsidP="002A7737">
      <w:pPr>
        <w:rPr>
          <w:rFonts w:ascii="Calibri" w:hAnsi="Calibri"/>
          <w:sz w:val="20"/>
          <w:u w:val="single"/>
        </w:rPr>
      </w:pPr>
      <w:r w:rsidRPr="00DC128F">
        <w:rPr>
          <w:rFonts w:ascii="Calibri" w:hAnsi="Calibri"/>
          <w:sz w:val="20"/>
          <w:u w:val="single"/>
        </w:rPr>
        <w:t>Committee members</w:t>
      </w:r>
      <w:r w:rsidR="00FD1669" w:rsidRPr="00DC128F">
        <w:rPr>
          <w:rFonts w:ascii="Calibri" w:hAnsi="Calibri"/>
          <w:sz w:val="20"/>
          <w:u w:val="single"/>
        </w:rPr>
        <w:t xml:space="preserve"> 20</w:t>
      </w:r>
      <w:r w:rsidR="00351A0C">
        <w:rPr>
          <w:rFonts w:ascii="Calibri" w:hAnsi="Calibri"/>
          <w:sz w:val="20"/>
          <w:u w:val="single"/>
        </w:rPr>
        <w:t>2</w:t>
      </w:r>
      <w:r w:rsidR="007016DD">
        <w:rPr>
          <w:rFonts w:ascii="Calibri" w:hAnsi="Calibri"/>
          <w:sz w:val="20"/>
          <w:u w:val="single"/>
        </w:rPr>
        <w:t>2</w:t>
      </w:r>
      <w:r w:rsidR="00351A0C">
        <w:rPr>
          <w:rFonts w:ascii="Calibri" w:hAnsi="Calibri"/>
          <w:sz w:val="20"/>
          <w:u w:val="single"/>
        </w:rPr>
        <w:t xml:space="preserve"> </w:t>
      </w:r>
      <w:r w:rsidR="00FD1669" w:rsidRPr="00DC128F">
        <w:rPr>
          <w:rFonts w:ascii="Calibri" w:hAnsi="Calibri"/>
          <w:sz w:val="20"/>
          <w:u w:val="single"/>
        </w:rPr>
        <w:t>- 20</w:t>
      </w:r>
      <w:r w:rsidR="001B58E6">
        <w:rPr>
          <w:rFonts w:ascii="Calibri" w:hAnsi="Calibri"/>
          <w:sz w:val="20"/>
          <w:u w:val="single"/>
        </w:rPr>
        <w:t>2</w:t>
      </w:r>
      <w:r w:rsidR="007016DD">
        <w:rPr>
          <w:rFonts w:ascii="Calibri" w:hAnsi="Calibri"/>
          <w:sz w:val="20"/>
          <w:u w:val="single"/>
        </w:rPr>
        <w:t>3</w:t>
      </w:r>
      <w:r w:rsidRPr="00DC128F">
        <w:rPr>
          <w:rFonts w:ascii="Calibri" w:hAnsi="Calibri"/>
          <w:sz w:val="20"/>
          <w:u w:val="single"/>
        </w:rPr>
        <w:t>:</w:t>
      </w:r>
    </w:p>
    <w:p w14:paraId="4289BD1D" w14:textId="0C4A7CBD" w:rsidR="002A7737" w:rsidRPr="00DC128F" w:rsidRDefault="00FD1669" w:rsidP="002A7737">
      <w:pPr>
        <w:pBdr>
          <w:bottom w:val="single" w:sz="12" w:space="1" w:color="auto"/>
        </w:pBdr>
        <w:rPr>
          <w:rFonts w:ascii="Calibri" w:hAnsi="Calibri"/>
          <w:sz w:val="20"/>
        </w:rPr>
      </w:pPr>
      <w:r w:rsidRPr="00DC128F">
        <w:rPr>
          <w:rFonts w:ascii="Calibri" w:hAnsi="Calibri"/>
          <w:sz w:val="20"/>
        </w:rPr>
        <w:t xml:space="preserve">Alison Greaves; </w:t>
      </w:r>
      <w:r w:rsidR="002A7737" w:rsidRPr="00DC128F">
        <w:rPr>
          <w:rFonts w:ascii="Calibri" w:hAnsi="Calibri"/>
          <w:sz w:val="20"/>
        </w:rPr>
        <w:t>Robert Warner; Dave Simmonds; Peter Richards</w:t>
      </w:r>
      <w:r w:rsidR="00A34466" w:rsidRPr="00DC128F">
        <w:rPr>
          <w:rFonts w:ascii="Calibri" w:hAnsi="Calibri"/>
          <w:sz w:val="20"/>
        </w:rPr>
        <w:t>; Brian Hunt</w:t>
      </w:r>
      <w:r w:rsidRPr="00DC128F">
        <w:rPr>
          <w:rFonts w:ascii="Calibri" w:hAnsi="Calibri"/>
          <w:sz w:val="20"/>
        </w:rPr>
        <w:t>; Hannah Modder</w:t>
      </w:r>
      <w:r w:rsidR="0021024D" w:rsidRPr="00DC128F">
        <w:rPr>
          <w:rFonts w:ascii="Calibri" w:hAnsi="Calibri"/>
          <w:sz w:val="20"/>
        </w:rPr>
        <w:t>; Mary Liggett; Chris Tattersall</w:t>
      </w:r>
      <w:r w:rsidR="001B58E6">
        <w:rPr>
          <w:rFonts w:ascii="Calibri" w:hAnsi="Calibri"/>
          <w:sz w:val="20"/>
        </w:rPr>
        <w:t>; Rubi Kaur; Sue Ryder</w:t>
      </w:r>
      <w:r w:rsidR="007016DD">
        <w:rPr>
          <w:rFonts w:ascii="Calibri" w:hAnsi="Calibri"/>
          <w:sz w:val="20"/>
        </w:rPr>
        <w:t>; Jane Eaton</w:t>
      </w:r>
    </w:p>
    <w:p w14:paraId="3928D754" w14:textId="77777777" w:rsidR="002A7737" w:rsidRPr="00DC128F" w:rsidRDefault="002A7737" w:rsidP="002A7737">
      <w:pPr>
        <w:pBdr>
          <w:bottom w:val="single" w:sz="12" w:space="1" w:color="auto"/>
        </w:pBdr>
        <w:rPr>
          <w:rFonts w:ascii="Calibri" w:hAnsi="Calibri"/>
          <w:sz w:val="20"/>
        </w:rPr>
      </w:pPr>
    </w:p>
    <w:p w14:paraId="6ED98A87" w14:textId="77777777" w:rsidR="002A7737" w:rsidRPr="00DC128F" w:rsidRDefault="002A7737" w:rsidP="002A7737">
      <w:pPr>
        <w:rPr>
          <w:rFonts w:ascii="Calibri" w:hAnsi="Calibri"/>
          <w:sz w:val="20"/>
        </w:rPr>
      </w:pPr>
    </w:p>
    <w:p w14:paraId="72141861" w14:textId="2E32A130" w:rsidR="00431C0C" w:rsidRDefault="007016DD">
      <w:pPr>
        <w:rPr>
          <w:rFonts w:ascii="Calibri" w:hAnsi="Calibri"/>
          <w:sz w:val="20"/>
        </w:rPr>
      </w:pPr>
      <w:r>
        <w:rPr>
          <w:rFonts w:ascii="Calibri" w:hAnsi="Calibri"/>
          <w:sz w:val="20"/>
        </w:rPr>
        <w:t>The cork was fully r</w:t>
      </w:r>
      <w:r w:rsidR="0005054F">
        <w:rPr>
          <w:rFonts w:ascii="Calibri" w:hAnsi="Calibri"/>
          <w:sz w:val="20"/>
        </w:rPr>
        <w:t>eplaced</w:t>
      </w:r>
      <w:r>
        <w:rPr>
          <w:rFonts w:ascii="Calibri" w:hAnsi="Calibri"/>
          <w:sz w:val="20"/>
        </w:rPr>
        <w:t xml:space="preserve"> </w:t>
      </w:r>
      <w:r w:rsidR="0005054F">
        <w:rPr>
          <w:rFonts w:ascii="Calibri" w:hAnsi="Calibri"/>
          <w:sz w:val="20"/>
        </w:rPr>
        <w:t xml:space="preserve">in the </w:t>
      </w:r>
      <w:proofErr w:type="spellStart"/>
      <w:r w:rsidR="0005054F">
        <w:rPr>
          <w:rFonts w:ascii="Calibri" w:hAnsi="Calibri"/>
          <w:sz w:val="20"/>
        </w:rPr>
        <w:t>Covid</w:t>
      </w:r>
      <w:proofErr w:type="spellEnd"/>
      <w:r>
        <w:rPr>
          <w:rFonts w:ascii="Calibri" w:hAnsi="Calibri"/>
          <w:sz w:val="20"/>
        </w:rPr>
        <w:t xml:space="preserve"> bottle </w:t>
      </w:r>
      <w:r w:rsidR="00FA0FB1">
        <w:rPr>
          <w:rFonts w:ascii="Calibri" w:hAnsi="Calibri"/>
          <w:sz w:val="20"/>
        </w:rPr>
        <w:t xml:space="preserve">in </w:t>
      </w:r>
      <w:r>
        <w:rPr>
          <w:rFonts w:ascii="Calibri" w:hAnsi="Calibri"/>
          <w:sz w:val="20"/>
        </w:rPr>
        <w:t xml:space="preserve">2022.  The Community Council was able to return to a full programme of events which included the celebration of the late Queen’s Platinum jubilee. </w:t>
      </w:r>
      <w:r w:rsidR="003749D9">
        <w:rPr>
          <w:rFonts w:ascii="Calibri" w:hAnsi="Calibri"/>
          <w:sz w:val="20"/>
        </w:rPr>
        <w:t xml:space="preserve"> </w:t>
      </w:r>
      <w:r w:rsidR="00D443E7">
        <w:rPr>
          <w:rFonts w:ascii="Calibri" w:hAnsi="Calibri"/>
          <w:sz w:val="20"/>
        </w:rPr>
        <w:t xml:space="preserve">This was both a memorable and historic occasion as a celebration of 70 years of monarchy is highly unlikely to be repeated.  </w:t>
      </w:r>
      <w:r w:rsidR="003749D9">
        <w:rPr>
          <w:rFonts w:ascii="Calibri" w:hAnsi="Calibri"/>
          <w:sz w:val="20"/>
        </w:rPr>
        <w:t>On Sunday 5</w:t>
      </w:r>
      <w:r w:rsidR="003749D9" w:rsidRPr="003749D9">
        <w:rPr>
          <w:rFonts w:ascii="Calibri" w:hAnsi="Calibri"/>
          <w:sz w:val="20"/>
          <w:vertAlign w:val="superscript"/>
        </w:rPr>
        <w:t>th</w:t>
      </w:r>
      <w:r w:rsidR="003749D9">
        <w:rPr>
          <w:rFonts w:ascii="Calibri" w:hAnsi="Calibri"/>
          <w:sz w:val="20"/>
        </w:rPr>
        <w:t xml:space="preserve"> June a village picnic was held on Victoria Field with games and music, and the road between the War Memorial and Camilla Court was closed to enable unfettered and safe access to the village hall.  The road closure was facilitated by Suffolk Highways as part of their free service to organisations holding events over that weekend.</w:t>
      </w:r>
    </w:p>
    <w:p w14:paraId="523D479D" w14:textId="13F1389D" w:rsidR="007016DD" w:rsidRDefault="007016DD">
      <w:pPr>
        <w:rPr>
          <w:rFonts w:ascii="Calibri" w:hAnsi="Calibri"/>
          <w:sz w:val="20"/>
        </w:rPr>
      </w:pPr>
    </w:p>
    <w:p w14:paraId="2815AC10" w14:textId="6A7433B1" w:rsidR="007016DD" w:rsidRDefault="00FA0FB1">
      <w:pPr>
        <w:rPr>
          <w:rFonts w:ascii="Calibri" w:hAnsi="Calibri"/>
          <w:sz w:val="20"/>
        </w:rPr>
      </w:pPr>
      <w:r>
        <w:rPr>
          <w:rFonts w:ascii="Calibri" w:hAnsi="Calibri"/>
          <w:sz w:val="20"/>
        </w:rPr>
        <w:t>A full programme of pop-up cafes took place and the increasingly popular monthly coffee mornings took place on the first Saturday of every month in the village hall.  The cafes and coffee mornings present residents with an opportunity to socialise and catch up on village gossip.</w:t>
      </w:r>
      <w:r w:rsidR="00D443E7">
        <w:rPr>
          <w:rFonts w:ascii="Calibri" w:hAnsi="Calibri"/>
          <w:sz w:val="20"/>
        </w:rPr>
        <w:t xml:space="preserve">  The book exchange is welcome alongside additional occasional attractions such as the sale to generate funds for Ukrainian refugees.  </w:t>
      </w:r>
    </w:p>
    <w:p w14:paraId="664533A3" w14:textId="07DACF7B" w:rsidR="00FA0FB1" w:rsidRDefault="00FA0FB1">
      <w:pPr>
        <w:rPr>
          <w:rFonts w:ascii="Calibri" w:hAnsi="Calibri"/>
          <w:sz w:val="20"/>
        </w:rPr>
      </w:pPr>
    </w:p>
    <w:p w14:paraId="70565E4C" w14:textId="1B818D53" w:rsidR="00FA0FB1" w:rsidRDefault="00FA0FB1">
      <w:pPr>
        <w:rPr>
          <w:rFonts w:ascii="Calibri" w:hAnsi="Calibri"/>
          <w:sz w:val="20"/>
        </w:rPr>
      </w:pPr>
      <w:r>
        <w:rPr>
          <w:rFonts w:ascii="Calibri" w:hAnsi="Calibri"/>
          <w:sz w:val="20"/>
        </w:rPr>
        <w:t xml:space="preserve">The annual Easter egg hunt returned on the sports field with many eager youngsters seeking out the plastic eggs that were traded for the chocolate versions.  </w:t>
      </w:r>
      <w:r w:rsidR="005C0ECD">
        <w:rPr>
          <w:rFonts w:ascii="Calibri" w:hAnsi="Calibri"/>
          <w:sz w:val="20"/>
        </w:rPr>
        <w:t xml:space="preserve">The hunt was very enjoyable despite the convoluted instructions given at the beginning by the chairman.  </w:t>
      </w:r>
    </w:p>
    <w:p w14:paraId="54176C23" w14:textId="219C6364" w:rsidR="005C0ECD" w:rsidRDefault="005C0ECD">
      <w:pPr>
        <w:rPr>
          <w:rFonts w:ascii="Calibri" w:hAnsi="Calibri"/>
          <w:sz w:val="20"/>
        </w:rPr>
      </w:pPr>
    </w:p>
    <w:p w14:paraId="079DC3A8" w14:textId="4CB76FB3" w:rsidR="005C0ECD" w:rsidRDefault="005C0ECD">
      <w:pPr>
        <w:rPr>
          <w:rFonts w:ascii="Calibri" w:hAnsi="Calibri"/>
          <w:sz w:val="20"/>
        </w:rPr>
      </w:pPr>
      <w:r>
        <w:rPr>
          <w:rFonts w:ascii="Calibri" w:hAnsi="Calibri"/>
          <w:sz w:val="20"/>
        </w:rPr>
        <w:t xml:space="preserve">The </w:t>
      </w:r>
      <w:proofErr w:type="spellStart"/>
      <w:r>
        <w:rPr>
          <w:rFonts w:ascii="Calibri" w:hAnsi="Calibri"/>
          <w:sz w:val="20"/>
        </w:rPr>
        <w:t>Nacton</w:t>
      </w:r>
      <w:proofErr w:type="spellEnd"/>
      <w:r>
        <w:rPr>
          <w:rFonts w:ascii="Calibri" w:hAnsi="Calibri"/>
          <w:sz w:val="20"/>
        </w:rPr>
        <w:t xml:space="preserve"> Arms pop-up pub was revived with two pubs taking place – one in September and a pre-Christmas winter wonderland pub taking place in December.  All who attended thoroughly enjoyed themselves.  </w:t>
      </w:r>
    </w:p>
    <w:p w14:paraId="4B23B3EE" w14:textId="06F0038B" w:rsidR="00FA0FB1" w:rsidRDefault="00FA0FB1">
      <w:pPr>
        <w:rPr>
          <w:rFonts w:ascii="Calibri" w:hAnsi="Calibri"/>
          <w:sz w:val="20"/>
        </w:rPr>
      </w:pPr>
    </w:p>
    <w:p w14:paraId="40C490BC" w14:textId="40C1BE60" w:rsidR="00D443E7" w:rsidRDefault="00D443E7">
      <w:pPr>
        <w:rPr>
          <w:rFonts w:ascii="Calibri" w:hAnsi="Calibri"/>
          <w:sz w:val="20"/>
        </w:rPr>
      </w:pPr>
      <w:r>
        <w:rPr>
          <w:rFonts w:ascii="Calibri" w:hAnsi="Calibri"/>
          <w:sz w:val="20"/>
        </w:rPr>
        <w:t xml:space="preserve">Quiz nights also returned with three being held during the year.  There is an apparent endless demand for adults to try to unsuccessfully answer questions and dredge knowledge from the depths of their minds. </w:t>
      </w:r>
    </w:p>
    <w:p w14:paraId="2D1A4908" w14:textId="77777777" w:rsidR="00D443E7" w:rsidRDefault="00D443E7">
      <w:pPr>
        <w:rPr>
          <w:rFonts w:ascii="Calibri" w:hAnsi="Calibri"/>
          <w:sz w:val="20"/>
        </w:rPr>
      </w:pPr>
    </w:p>
    <w:p w14:paraId="14E0ED45" w14:textId="74B391CF" w:rsidR="00FA0FB1" w:rsidRDefault="001825B0">
      <w:pPr>
        <w:rPr>
          <w:rFonts w:ascii="Calibri" w:hAnsi="Calibri"/>
          <w:sz w:val="20"/>
        </w:rPr>
      </w:pPr>
      <w:r>
        <w:rPr>
          <w:rFonts w:ascii="Calibri" w:hAnsi="Calibri"/>
          <w:sz w:val="20"/>
        </w:rPr>
        <w:t xml:space="preserve">The Ipswich Croquet Club found themselves temporarily homeless during 2022 while they waited for the availability of their new facilities at Trinity Park.  </w:t>
      </w:r>
      <w:r w:rsidR="005F4BD1">
        <w:rPr>
          <w:rFonts w:ascii="Calibri" w:hAnsi="Calibri"/>
          <w:sz w:val="20"/>
        </w:rPr>
        <w:t xml:space="preserve">We were able to offer them the use of a corner of the sports field, temporary equipment storage and use of the pavilion and they have been able to continue to play croquet whatever the weather.  This </w:t>
      </w:r>
      <w:r w:rsidR="00DF3D10">
        <w:rPr>
          <w:rFonts w:ascii="Calibri" w:hAnsi="Calibri"/>
          <w:sz w:val="20"/>
        </w:rPr>
        <w:t xml:space="preserve">agreement </w:t>
      </w:r>
      <w:r w:rsidR="005F4BD1">
        <w:rPr>
          <w:rFonts w:ascii="Calibri" w:hAnsi="Calibri"/>
          <w:sz w:val="20"/>
        </w:rPr>
        <w:t>also provided the Community Council with additional income.</w:t>
      </w:r>
    </w:p>
    <w:p w14:paraId="24186BFB" w14:textId="57F33CEC" w:rsidR="005F4BD1" w:rsidRDefault="005F4BD1">
      <w:pPr>
        <w:rPr>
          <w:rFonts w:ascii="Calibri" w:hAnsi="Calibri"/>
          <w:sz w:val="20"/>
        </w:rPr>
      </w:pPr>
    </w:p>
    <w:p w14:paraId="2975012D" w14:textId="743D452C" w:rsidR="005F4BD1" w:rsidRDefault="00DF3D10">
      <w:pPr>
        <w:rPr>
          <w:rFonts w:ascii="Calibri" w:hAnsi="Calibri"/>
          <w:sz w:val="20"/>
        </w:rPr>
      </w:pPr>
      <w:proofErr w:type="spellStart"/>
      <w:r>
        <w:rPr>
          <w:rFonts w:ascii="Calibri" w:hAnsi="Calibri"/>
          <w:sz w:val="20"/>
        </w:rPr>
        <w:t>Nacton</w:t>
      </w:r>
      <w:proofErr w:type="spellEnd"/>
      <w:r>
        <w:rPr>
          <w:rFonts w:ascii="Calibri" w:hAnsi="Calibri"/>
          <w:sz w:val="20"/>
        </w:rPr>
        <w:t xml:space="preserve"> Cricket Club continue to be the main tenants of the sports field with a very full programme of games played throughout the summer of 2022.  A new addition was the start of the ‘Junior Pheasants’, an initiative to get young people involved in playing cricket.  This proved to be a successful project as indicated by the large numbers of children taking part.  </w:t>
      </w:r>
    </w:p>
    <w:p w14:paraId="604548C1" w14:textId="63B13779" w:rsidR="00FA0FB1" w:rsidRDefault="00FA0FB1">
      <w:pPr>
        <w:rPr>
          <w:rFonts w:ascii="Calibri" w:hAnsi="Calibri"/>
          <w:sz w:val="20"/>
        </w:rPr>
      </w:pPr>
    </w:p>
    <w:p w14:paraId="20AA0B8E" w14:textId="729B9F47" w:rsidR="00D443E7" w:rsidRDefault="00D443E7">
      <w:pPr>
        <w:rPr>
          <w:rFonts w:ascii="Calibri" w:hAnsi="Calibri"/>
          <w:sz w:val="20"/>
        </w:rPr>
      </w:pPr>
      <w:r>
        <w:rPr>
          <w:rFonts w:ascii="Calibri" w:hAnsi="Calibri"/>
          <w:sz w:val="20"/>
        </w:rPr>
        <w:t xml:space="preserve">I remain, as always, hugely grateful to the members of the committee who give proportionately and generously of their available time. </w:t>
      </w:r>
    </w:p>
    <w:p w14:paraId="6ABE0DED" w14:textId="77777777" w:rsidR="00D443E7" w:rsidRDefault="00D443E7">
      <w:pPr>
        <w:rPr>
          <w:rFonts w:ascii="Calibri" w:hAnsi="Calibri"/>
          <w:sz w:val="20"/>
        </w:rPr>
      </w:pPr>
    </w:p>
    <w:p w14:paraId="096B46AB" w14:textId="2BCB4959" w:rsidR="00B81A95" w:rsidRDefault="00B81A95">
      <w:pPr>
        <w:rPr>
          <w:rFonts w:ascii="Calibri" w:hAnsi="Calibri"/>
          <w:sz w:val="20"/>
        </w:rPr>
      </w:pPr>
      <w:r>
        <w:rPr>
          <w:rFonts w:ascii="Calibri" w:hAnsi="Calibri"/>
          <w:sz w:val="20"/>
        </w:rPr>
        <w:t>Jos Leeder</w:t>
      </w:r>
    </w:p>
    <w:p w14:paraId="30C9B4DF" w14:textId="3FA9F9DC" w:rsidR="00B81A95" w:rsidRPr="00B81A95" w:rsidRDefault="00B81A95">
      <w:pPr>
        <w:rPr>
          <w:rFonts w:ascii="Calibri" w:hAnsi="Calibri"/>
          <w:i/>
          <w:iCs/>
          <w:sz w:val="20"/>
        </w:rPr>
      </w:pPr>
      <w:r w:rsidRPr="00B81A95">
        <w:rPr>
          <w:rFonts w:ascii="Calibri" w:hAnsi="Calibri"/>
          <w:i/>
          <w:iCs/>
          <w:sz w:val="20"/>
        </w:rPr>
        <w:t>Chairman.</w:t>
      </w:r>
    </w:p>
    <w:p w14:paraId="76E34170" w14:textId="77777777" w:rsidR="00B81A95" w:rsidRPr="00DC128F" w:rsidRDefault="00B81A95">
      <w:pPr>
        <w:rPr>
          <w:rFonts w:ascii="Calibri" w:hAnsi="Calibri"/>
          <w:sz w:val="20"/>
        </w:rPr>
      </w:pPr>
    </w:p>
    <w:sectPr w:rsidR="00B81A95" w:rsidRPr="00DC128F" w:rsidSect="002A77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03"/>
    <w:rsid w:val="0005054F"/>
    <w:rsid w:val="000A6EA6"/>
    <w:rsid w:val="000E0DA2"/>
    <w:rsid w:val="001825B0"/>
    <w:rsid w:val="00191785"/>
    <w:rsid w:val="001B58E6"/>
    <w:rsid w:val="001F41E7"/>
    <w:rsid w:val="0021024D"/>
    <w:rsid w:val="002530A9"/>
    <w:rsid w:val="002702D5"/>
    <w:rsid w:val="00284B8F"/>
    <w:rsid w:val="002A7737"/>
    <w:rsid w:val="002E0A44"/>
    <w:rsid w:val="002E5B63"/>
    <w:rsid w:val="00347C03"/>
    <w:rsid w:val="00351A0C"/>
    <w:rsid w:val="003749D9"/>
    <w:rsid w:val="0038039F"/>
    <w:rsid w:val="004170C9"/>
    <w:rsid w:val="00431C0C"/>
    <w:rsid w:val="004F6D17"/>
    <w:rsid w:val="005C0ECD"/>
    <w:rsid w:val="005F1DFE"/>
    <w:rsid w:val="005F4BD1"/>
    <w:rsid w:val="00606625"/>
    <w:rsid w:val="00606642"/>
    <w:rsid w:val="0068417A"/>
    <w:rsid w:val="007016DD"/>
    <w:rsid w:val="00715529"/>
    <w:rsid w:val="0073356E"/>
    <w:rsid w:val="0074663E"/>
    <w:rsid w:val="007D1CE7"/>
    <w:rsid w:val="00826361"/>
    <w:rsid w:val="008E26C0"/>
    <w:rsid w:val="00997D42"/>
    <w:rsid w:val="009F26AB"/>
    <w:rsid w:val="00A213A2"/>
    <w:rsid w:val="00A34466"/>
    <w:rsid w:val="00AC68D9"/>
    <w:rsid w:val="00B20D7D"/>
    <w:rsid w:val="00B81A95"/>
    <w:rsid w:val="00B94E39"/>
    <w:rsid w:val="00B963FC"/>
    <w:rsid w:val="00BA3968"/>
    <w:rsid w:val="00BE396F"/>
    <w:rsid w:val="00C115B1"/>
    <w:rsid w:val="00C15EF1"/>
    <w:rsid w:val="00C336B4"/>
    <w:rsid w:val="00C531C4"/>
    <w:rsid w:val="00CF41F8"/>
    <w:rsid w:val="00D443E7"/>
    <w:rsid w:val="00DC128F"/>
    <w:rsid w:val="00DF3D10"/>
    <w:rsid w:val="00E34213"/>
    <w:rsid w:val="00EF771C"/>
    <w:rsid w:val="00FA0FB1"/>
    <w:rsid w:val="00FB3DEC"/>
    <w:rsid w:val="00FB48CE"/>
    <w:rsid w:val="00FD166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6315"/>
  <w15:docId w15:val="{2EE8E3DA-298F-0940-B232-8E9FB48A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03"/>
    <w:rPr>
      <w:rFonts w:ascii="Tahoma" w:eastAsia="Times New Roman"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Leeder</dc:creator>
  <cp:keywords/>
  <cp:lastModifiedBy>Microsoft Office User</cp:lastModifiedBy>
  <cp:revision>8</cp:revision>
  <cp:lastPrinted>2023-04-06T14:55:00Z</cp:lastPrinted>
  <dcterms:created xsi:type="dcterms:W3CDTF">2023-04-03T08:59:00Z</dcterms:created>
  <dcterms:modified xsi:type="dcterms:W3CDTF">2023-04-06T14:55:00Z</dcterms:modified>
</cp:coreProperties>
</file>